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77777777"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Publication reference: &lt; Publication reference &gt;</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Pr="00426CA9" w:rsidRDefault="00173A89" w:rsidP="00426CA9">
      <w:pPr>
        <w:ind w:left="425"/>
        <w:outlineLvl w:val="0"/>
        <w:rPr>
          <w:b/>
          <w:sz w:val="22"/>
          <w:szCs w:val="22"/>
          <w:highlight w:val="lightGray"/>
        </w:rPr>
      </w:pPr>
      <w:r w:rsidRPr="00426CA9">
        <w:rPr>
          <w:b/>
          <w:sz w:val="22"/>
          <w:szCs w:val="22"/>
          <w:highlight w:val="lightGray"/>
        </w:rPr>
        <w:t xml:space="preserve">FINANCIAL CONTRIBUTIONS FROM NON EU COUNTRIES </w:t>
      </w:r>
    </w:p>
    <w:p w14:paraId="6B9F9684" w14:textId="77777777" w:rsidR="00173A89" w:rsidRPr="00173A89" w:rsidRDefault="00173A89" w:rsidP="00426CA9">
      <w:pPr>
        <w:ind w:left="425"/>
        <w:jc w:val="both"/>
        <w:rPr>
          <w:bCs/>
          <w:sz w:val="22"/>
          <w:szCs w:val="22"/>
          <w:highlight w:val="lightGray"/>
        </w:rPr>
      </w:pPr>
      <w:r w:rsidRPr="00173A89">
        <w:rPr>
          <w:bCs/>
          <w:sz w:val="22"/>
          <w:szCs w:val="22"/>
          <w:highlight w:val="lightGray"/>
        </w:rPr>
        <w:t xml:space="preserve">As part of this tender, each legal entity identified under point 1 of this form, including every consortium member, must submit an updated </w:t>
      </w:r>
      <w:bookmarkStart w:id="4" w:name="_Hlk162121613"/>
      <w:r w:rsidRPr="00173A89">
        <w:rPr>
          <w:bCs/>
          <w:sz w:val="22"/>
          <w:szCs w:val="22"/>
          <w:highlight w:val="lightGray"/>
        </w:rPr>
        <w:t xml:space="preserve">notification or declaration on foreign financial contributions received in the last three years using the Form FS-PP </w:t>
      </w:r>
      <w:bookmarkEnd w:id="4"/>
      <w:r w:rsidRPr="00173A89">
        <w:rPr>
          <w:bCs/>
          <w:sz w:val="22"/>
          <w:szCs w:val="22"/>
          <w:highlight w:val="lightGray"/>
        </w:rPr>
        <w:t xml:space="preserve">available in </w:t>
      </w:r>
      <w:hyperlink r:id="rId8" w:history="1">
        <w:r w:rsidRPr="00173A89">
          <w:rPr>
            <w:rStyle w:val="Hyperlink"/>
            <w:bCs/>
            <w:sz w:val="22"/>
            <w:szCs w:val="22"/>
            <w:highlight w:val="lightGray"/>
          </w:rPr>
          <w:t>https://eur-lex.europa.eu/legal-content/EN/TXT/PDF/?uri=CELEX:32023R1441</w:t>
        </w:r>
      </w:hyperlink>
      <w:r w:rsidRPr="00173A89">
        <w:rPr>
          <w:bCs/>
          <w:sz w:val="22"/>
          <w:szCs w:val="22"/>
          <w:highlight w:val="lightGray"/>
        </w:rPr>
        <w:t xml:space="preserve"> (Annex II). </w:t>
      </w:r>
    </w:p>
    <w:p w14:paraId="645E3D50" w14:textId="77777777" w:rsidR="00173A89" w:rsidRPr="00173A89" w:rsidRDefault="00173A89" w:rsidP="00426CA9">
      <w:pPr>
        <w:ind w:left="425"/>
        <w:jc w:val="both"/>
        <w:rPr>
          <w:bCs/>
          <w:sz w:val="22"/>
          <w:szCs w:val="22"/>
          <w:highlight w:val="lightGray"/>
        </w:rPr>
      </w:pPr>
      <w:r w:rsidRPr="00173A89">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sidRPr="00173A89">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sidRPr="00426CA9">
        <w:rPr>
          <w:sz w:val="22"/>
          <w:szCs w:val="22"/>
          <w:highlight w:val="lightGray"/>
        </w:rPr>
        <w:t xml:space="preserve">We confirm, as a member of the consortium, that all members are jointly and severally </w:t>
      </w:r>
      <w:r w:rsidR="00720A80" w:rsidRPr="00426CA9">
        <w:rPr>
          <w:sz w:val="22"/>
          <w:szCs w:val="22"/>
          <w:highlight w:val="lightGray"/>
        </w:rPr>
        <w:t>bound in respect of the obligations under the contract, including any recoverable amount</w:t>
      </w:r>
      <w:r w:rsidRPr="00426CA9">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sidRPr="00426CA9">
        <w:rPr>
          <w:sz w:val="22"/>
          <w:szCs w:val="22"/>
          <w:highlight w:val="lightGray"/>
        </w:rPr>
        <w:lastRenderedPageBreak/>
        <w:t>and that all members in the joint venture/consortium are bound to remain in the joint venture/consortium for the entire period of the contract</w:t>
      </w:r>
      <w:r w:rsidR="00E725FE" w:rsidRPr="00426CA9">
        <w:rPr>
          <w:sz w:val="22"/>
          <w:szCs w:val="22"/>
          <w:highlight w:val="lightGray"/>
        </w:rPr>
        <w:t>’</w:t>
      </w:r>
      <w:r w:rsidRPr="00426CA9">
        <w:rPr>
          <w:sz w:val="22"/>
          <w:szCs w:val="22"/>
          <w:highlight w:val="lightGray"/>
        </w:rPr>
        <w:t>s execution</w:t>
      </w:r>
      <w:r w:rsidRPr="00433BB0">
        <w:rPr>
          <w:sz w:val="22"/>
          <w:szCs w:val="22"/>
        </w:rPr>
        <w:t>].</w:t>
      </w:r>
      <w:r w:rsidR="00DB7520" w:rsidRP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5" w:name="_Hlk168480629"/>
      <w:r w:rsidR="008F2801">
        <w:rPr>
          <w:sz w:val="22"/>
          <w:szCs w:val="22"/>
          <w:highlight w:val="yellow"/>
        </w:rPr>
        <w:t xml:space="preserve">or subcontractor </w:t>
      </w:r>
      <w:bookmarkEnd w:id="5"/>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6" w:name="_Hlk168481533"/>
      <w:r>
        <w:rPr>
          <w:sz w:val="22"/>
          <w:szCs w:val="22"/>
          <w:highlight w:val="yellow"/>
        </w:rPr>
        <w:t>or subcontractor</w:t>
      </w:r>
      <w:bookmarkEnd w:id="6"/>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88D9A" w14:textId="77777777" w:rsidR="003B16C0" w:rsidRPr="00E725FE" w:rsidRDefault="003B16C0">
      <w:r w:rsidRPr="00E725FE">
        <w:separator/>
      </w:r>
    </w:p>
  </w:endnote>
  <w:endnote w:type="continuationSeparator" w:id="0">
    <w:p w14:paraId="7F00CC32" w14:textId="77777777" w:rsidR="003B16C0" w:rsidRPr="00E725FE" w:rsidRDefault="003B16C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413B" w14:textId="77777777" w:rsidR="003B16C0" w:rsidRPr="00E725FE" w:rsidRDefault="003B16C0">
      <w:r w:rsidRPr="00E725FE">
        <w:separator/>
      </w:r>
    </w:p>
  </w:footnote>
  <w:footnote w:type="continuationSeparator" w:id="0">
    <w:p w14:paraId="20367B8D" w14:textId="77777777" w:rsidR="003B16C0" w:rsidRPr="00E725FE" w:rsidRDefault="003B16C0">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065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styleId="UnresolvedMention">
    <w:name w:val="Unresolved Mention"/>
    <w:basedOn w:val="DefaultParagraphFont"/>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1752</Words>
  <Characters>9568</Characters>
  <Application>Microsoft Office Word</Application>
  <DocSecurity>0</DocSecurity>
  <Lines>265</Lines>
  <Paragraphs>101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FLAMENT Olivier (INTPA)</cp:lastModifiedBy>
  <cp:revision>11</cp:revision>
  <cp:lastPrinted>2011-09-27T09:12:00Z</cp:lastPrinted>
  <dcterms:created xsi:type="dcterms:W3CDTF">2024-06-17T16:23:00Z</dcterms:created>
  <dcterms:modified xsi:type="dcterms:W3CDTF">2024-12-16T14:03:00Z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